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32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32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0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ANUÊNCIA </w:t>
      </w:r>
      <w:r w:rsidDel="00000000" w:rsidR="00000000" w:rsidRPr="00000000">
        <w:rPr>
          <w:sz w:val="24"/>
          <w:szCs w:val="24"/>
          <w:rtl w:val="0"/>
        </w:rPr>
        <w:t xml:space="preserve">DE PARCERIA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0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12.20472440944831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(INSTITUIÇÃO/ASSOCIAÇÃO/GRUPO), representada pelo(a) senhor(a)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 RG: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 e CPF: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, nacionalidade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sz w:val="24"/>
          <w:szCs w:val="24"/>
          <w:rtl w:val="0"/>
        </w:rPr>
        <w:t xml:space="preserve">, residente e domiciliado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Bairro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</w:t>
      </w:r>
      <w:r w:rsidDel="00000000" w:rsidR="00000000" w:rsidRPr="00000000">
        <w:rPr>
          <w:sz w:val="24"/>
          <w:szCs w:val="24"/>
          <w:rtl w:val="0"/>
        </w:rPr>
        <w:t xml:space="preserve">, Cidade: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sz w:val="24"/>
          <w:szCs w:val="24"/>
          <w:rtl w:val="0"/>
        </w:rPr>
        <w:t xml:space="preserve">, Estado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</w:t>
      </w:r>
      <w:r w:rsidDel="00000000" w:rsidR="00000000" w:rsidRPr="00000000">
        <w:rPr>
          <w:sz w:val="24"/>
          <w:szCs w:val="24"/>
          <w:rtl w:val="0"/>
        </w:rPr>
        <w:t xml:space="preserve">, na condição de COLABORADORA do Projeto </w:t>
      </w: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coordenado por um servidor do IFSULDEMINAS – Campus Machado e submetido ao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0XX/202X</w:t>
      </w:r>
      <w:r w:rsidDel="00000000" w:rsidR="00000000" w:rsidRPr="00000000">
        <w:rPr>
          <w:sz w:val="24"/>
          <w:szCs w:val="24"/>
          <w:rtl w:val="0"/>
        </w:rPr>
        <w:t xml:space="preserve">, declara a sua ANUÊNCIA para a participação e realização do Projeto. Assim por ser verdade assina o presente para os devidos fins de direito.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201"/>
        </w:tabs>
        <w:spacing w:line="276" w:lineRule="auto"/>
        <w:ind w:left="210" w:right="12.20472440944831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right="12.20472440944831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" w:line="276" w:lineRule="auto"/>
        <w:ind w:right="12.20472440944831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2675"/>
          <w:tab w:val="left" w:leader="none" w:pos="3441"/>
          <w:tab w:val="left" w:leader="none" w:pos="5946"/>
        </w:tabs>
        <w:spacing w:before="85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Machado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____ </w:t>
      </w:r>
      <w:r w:rsidDel="00000000" w:rsidR="00000000" w:rsidRPr="00000000">
        <w:rPr>
          <w:sz w:val="24"/>
          <w:szCs w:val="24"/>
          <w:rtl w:val="0"/>
        </w:rPr>
        <w:t xml:space="preserve">de ___________ 2024.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675"/>
          <w:tab w:val="left" w:leader="none" w:pos="3441"/>
          <w:tab w:val="left" w:leader="none" w:pos="5946"/>
        </w:tabs>
        <w:spacing w:before="85"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right="12.20472440944831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right="12.20472440944831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5" w:line="276" w:lineRule="auto"/>
        <w:ind w:right="12.204724409448318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177800</wp:posOffset>
                </wp:positionV>
                <wp:extent cx="32639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25251" y="3779365"/>
                          <a:ext cx="3263900" cy="1270"/>
                        </a:xfrm>
                        <a:custGeom>
                          <a:rect b="b" l="l" r="r" t="t"/>
                          <a:pathLst>
                            <a:path extrusionOk="0" h="1270" w="3263900">
                              <a:moveTo>
                                <a:pt x="0" y="0"/>
                              </a:moveTo>
                              <a:lnTo>
                                <a:pt x="32639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177800</wp:posOffset>
                </wp:positionV>
                <wp:extent cx="32639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3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&lt;nome&gt;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&lt;cargo&gt;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ind w:left="45" w:right="12.2047244094483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&lt;Associação/Grupo&gt;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left="45" w:right="12.20472440944831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12.2047244094483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07962" cy="594074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7962" cy="5940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before="71" w:line="240" w:lineRule="auto"/>
      <w:ind w:left="0" w:right="12.204724409448318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widowControl w:val="0"/>
      <w:spacing w:before="20" w:line="240" w:lineRule="auto"/>
      <w:ind w:left="0" w:right="12.204724409448318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widowControl w:val="0"/>
      <w:spacing w:before="20" w:line="261" w:lineRule="auto"/>
      <w:ind w:left="0" w:right="12.204724409448318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Instituto Federal de Educação, Ciência e Tecnologia do Sul de Minas Gerais </w:t>
    </w:r>
  </w:p>
  <w:p w:rsidR="00000000" w:rsidDel="00000000" w:rsidP="00000000" w:rsidRDefault="00000000" w:rsidRPr="00000000" w14:paraId="00000018">
    <w:pPr>
      <w:widowControl w:val="0"/>
      <w:spacing w:before="20" w:line="261" w:lineRule="auto"/>
      <w:ind w:left="0" w:right="12.204724409448318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IFSULDEMINAS - Campus Machado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line="240" w:lineRule="auto"/>
      <w:ind w:left="-141.73228346456696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